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67" w:type="dxa"/>
        <w:tblInd w:w="-284" w:type="dxa"/>
        <w:tblLayout w:type="fixed"/>
        <w:tblCellMar>
          <w:left w:w="0" w:type="dxa"/>
          <w:right w:w="0" w:type="dxa"/>
        </w:tblCellMar>
        <w:tblLook w:val="04A0"/>
      </w:tblPr>
      <w:tblGrid>
        <w:gridCol w:w="6521"/>
        <w:gridCol w:w="1869"/>
        <w:gridCol w:w="116"/>
        <w:gridCol w:w="709"/>
        <w:gridCol w:w="567"/>
        <w:gridCol w:w="567"/>
        <w:gridCol w:w="1701"/>
        <w:gridCol w:w="1701"/>
        <w:gridCol w:w="1701"/>
        <w:gridCol w:w="115"/>
      </w:tblGrid>
      <w:tr w:rsidR="00B911E9" w:rsidRPr="00C449A1" w:rsidTr="00B911E9">
        <w:trPr>
          <w:gridAfter w:val="1"/>
          <w:wAfter w:w="115" w:type="dxa"/>
          <w:trHeight w:val="1702"/>
        </w:trPr>
        <w:tc>
          <w:tcPr>
            <w:tcW w:w="8390" w:type="dxa"/>
            <w:gridSpan w:val="2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  <w:sz w:val="28"/>
                <w:szCs w:val="28"/>
              </w:rPr>
            </w:pPr>
          </w:p>
        </w:tc>
        <w:tc>
          <w:tcPr>
            <w:tcW w:w="7062" w:type="dxa"/>
            <w:gridSpan w:val="7"/>
            <w:shd w:val="clear" w:color="auto" w:fill="auto"/>
            <w:tcMar>
              <w:right w:w="72" w:type="dxa"/>
            </w:tcMar>
          </w:tcPr>
          <w:p w:rsidR="00B911E9" w:rsidRPr="00783754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rFonts w:asciiTheme="minorHAnsi" w:hAnsiTheme="minorHAnsi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sz w:val="24"/>
                <w:szCs w:val="24"/>
              </w:rPr>
              <w:t xml:space="preserve">Приложение </w:t>
            </w:r>
            <w:r w:rsidR="00B42291">
              <w:rPr>
                <w:rFonts w:asciiTheme="minorHAnsi" w:hAnsiTheme="minorHAnsi"/>
                <w:sz w:val="24"/>
                <w:szCs w:val="24"/>
              </w:rPr>
              <w:t>5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к Решению Собрания депутатов                                                                                                                          Рог</w:t>
            </w:r>
            <w:r w:rsidR="00B42291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овского сельского поселения от   .  .2018 №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«О внесении изменений в решение Собрания депутатов</w:t>
            </w:r>
          </w:p>
          <w:p w:rsidR="00B911E9" w:rsidRPr="00783754" w:rsidRDefault="00B911E9" w:rsidP="00B911E9">
            <w:pPr>
              <w:ind w:left="-567"/>
              <w:jc w:val="right"/>
              <w:rPr>
                <w:rFonts w:asciiTheme="minorHAnsi" w:hAnsiTheme="minorHAnsi"/>
                <w:color w:val="000000"/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Роговского сельского поселения от 25.12.2017 года № 47                                                     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                 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«О бюджете Роговского сельского поселения Егорлыкского</w:t>
            </w:r>
            <w:r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района</w:t>
            </w: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 xml:space="preserve"> </w:t>
            </w:r>
          </w:p>
          <w:p w:rsidR="00B911E9" w:rsidRPr="006A199D" w:rsidRDefault="00B911E9" w:rsidP="00B911E9">
            <w:pPr>
              <w:autoSpaceDE w:val="0"/>
              <w:autoSpaceDN w:val="0"/>
              <w:adjustRightInd w:val="0"/>
              <w:jc w:val="right"/>
              <w:outlineLvl w:val="0"/>
              <w:rPr>
                <w:sz w:val="24"/>
                <w:szCs w:val="24"/>
              </w:rPr>
            </w:pPr>
            <w:r w:rsidRPr="00783754">
              <w:rPr>
                <w:rFonts w:asciiTheme="minorHAnsi" w:hAnsiTheme="minorHAnsi"/>
                <w:color w:val="000000"/>
                <w:sz w:val="24"/>
                <w:szCs w:val="24"/>
              </w:rPr>
              <w:t>на 2018 год и на плановый период 2019 и 2020 годов»</w:t>
            </w:r>
          </w:p>
        </w:tc>
      </w:tr>
      <w:tr w:rsidR="00B911E9" w:rsidRPr="00C449A1" w:rsidTr="00E85AAE">
        <w:trPr>
          <w:trHeight w:val="57"/>
        </w:trPr>
        <w:tc>
          <w:tcPr>
            <w:tcW w:w="15567" w:type="dxa"/>
            <w:gridSpan w:val="10"/>
          </w:tcPr>
          <w:p w:rsidR="00B911E9" w:rsidRPr="00C449A1" w:rsidRDefault="00B911E9" w:rsidP="00D33C1D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right w:w="72" w:type="dxa"/>
            </w:tcMar>
            <w:vAlign w:val="bottom"/>
          </w:tcPr>
          <w:p w:rsidR="0002655F" w:rsidRPr="00C449A1" w:rsidRDefault="0002655F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30"/>
              </w:rPr>
            </w:pPr>
          </w:p>
          <w:p w:rsidR="0002655F" w:rsidRPr="00C449A1" w:rsidRDefault="0002655F" w:rsidP="0002655F">
            <w:pPr>
              <w:pStyle w:val="a3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Распределение бюджетных ассигнований по целевым статьям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(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муниципальным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программам </w:t>
            </w:r>
            <w:r w:rsidR="005B0294"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Роговского сельского поселения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непрограммным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направлениям деятельности), </w:t>
            </w:r>
          </w:p>
          <w:p w:rsidR="00B9029A" w:rsidRPr="00C449A1" w:rsidRDefault="0002655F" w:rsidP="00B9029A">
            <w:pPr>
              <w:pStyle w:val="a3"/>
              <w:jc w:val="center"/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</w:pPr>
            <w:r w:rsidRPr="00C449A1">
              <w:rPr>
                <w:rFonts w:asciiTheme="minorHAnsi" w:eastAsiaTheme="minorEastAsia" w:hAnsiTheme="minorHAnsi" w:cstheme="minorHAnsi"/>
                <w:b/>
                <w:sz w:val="28"/>
                <w:szCs w:val="28"/>
              </w:rPr>
              <w:t xml:space="preserve">группам и подгруппам видов расходов, разделам, подразделам классификации расходов бюджетов </w:t>
            </w:r>
          </w:p>
          <w:p w:rsidR="0002655F" w:rsidRPr="00C10306" w:rsidRDefault="0002655F" w:rsidP="00C10306">
            <w:pPr>
              <w:pStyle w:val="a3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на 2018 год и на плановый период 2019 и 2020 годов</w:t>
            </w:r>
          </w:p>
        </w:tc>
      </w:tr>
      <w:tr w:rsidR="0002655F" w:rsidRPr="00C449A1" w:rsidTr="00E85AAE">
        <w:trPr>
          <w:gridAfter w:val="1"/>
          <w:wAfter w:w="115" w:type="dxa"/>
        </w:trPr>
        <w:tc>
          <w:tcPr>
            <w:tcW w:w="15452" w:type="dxa"/>
            <w:gridSpan w:val="9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02655F" w:rsidRPr="00C449A1" w:rsidRDefault="0002655F" w:rsidP="00D51E01">
            <w:pPr>
              <w:tabs>
                <w:tab w:val="left" w:pos="14846"/>
              </w:tabs>
              <w:jc w:val="right"/>
              <w:rPr>
                <w:rFonts w:asciiTheme="minorHAnsi" w:hAnsiTheme="minorHAnsi" w:cstheme="minorHAnsi"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</w:rPr>
              <w:t>(тыс. рублей)</w:t>
            </w:r>
          </w:p>
        </w:tc>
      </w:tr>
      <w:tr w:rsidR="00D33C1D" w:rsidRPr="00C449A1" w:rsidTr="00E85AAE">
        <w:tblPrEx>
          <w:tblCellMar>
            <w:left w:w="108" w:type="dxa"/>
            <w:right w:w="108" w:type="dxa"/>
          </w:tblCellMar>
        </w:tblPrEx>
        <w:trPr>
          <w:gridAfter w:val="1"/>
          <w:wAfter w:w="115" w:type="dxa"/>
          <w:trHeight w:val="345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5A369F">
            <w:pPr>
              <w:ind w:left="-13" w:right="-129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3C1D" w:rsidRPr="00C449A1" w:rsidRDefault="00D33C1D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</w:rPr>
              <w:t>2020 год</w:t>
            </w:r>
          </w:p>
        </w:tc>
      </w:tr>
    </w:tbl>
    <w:p w:rsidR="00D33C1D" w:rsidRPr="00C449A1" w:rsidRDefault="00D33C1D">
      <w:pPr>
        <w:rPr>
          <w:rFonts w:asciiTheme="minorHAnsi" w:hAnsiTheme="minorHAnsi" w:cstheme="minorHAnsi"/>
        </w:rPr>
      </w:pPr>
    </w:p>
    <w:tbl>
      <w:tblPr>
        <w:tblW w:w="15452" w:type="dxa"/>
        <w:tblInd w:w="-176" w:type="dxa"/>
        <w:tblLayout w:type="fixed"/>
        <w:tblLook w:val="04A0"/>
      </w:tblPr>
      <w:tblGrid>
        <w:gridCol w:w="6521"/>
        <w:gridCol w:w="1985"/>
        <w:gridCol w:w="709"/>
        <w:gridCol w:w="11"/>
        <w:gridCol w:w="556"/>
        <w:gridCol w:w="567"/>
        <w:gridCol w:w="1701"/>
        <w:gridCol w:w="1701"/>
        <w:gridCol w:w="1701"/>
      </w:tblGrid>
      <w:tr w:rsidR="00E85AAE" w:rsidRPr="00C449A1" w:rsidTr="00E85AAE">
        <w:trPr>
          <w:trHeight w:val="345"/>
          <w:tblHeader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5A369F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E85AAE" w:rsidRPr="00C449A1" w:rsidTr="00E95064">
        <w:trPr>
          <w:trHeight w:val="345"/>
        </w:trPr>
        <w:tc>
          <w:tcPr>
            <w:tcW w:w="652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E85AAE">
            <w:pPr>
              <w:ind w:left="-108"/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ВСЕГО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E85AAE" w:rsidRPr="00C449A1" w:rsidRDefault="00E85AAE" w:rsidP="00D33C1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EE6CA5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 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11225,4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CD296B" w:rsidP="00B97AAD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  <w:r w:rsidR="00B97AAD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10006,4</w:t>
            </w:r>
            <w:r w:rsidR="00B20796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</w:tcPr>
          <w:p w:rsidR="00E85AAE" w:rsidRPr="00C449A1" w:rsidRDefault="00B20796" w:rsidP="00CD296B">
            <w:pPr>
              <w:ind w:left="-40" w:right="-70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  10226,2</w:t>
            </w:r>
          </w:p>
        </w:tc>
      </w:tr>
      <w:tr w:rsidR="00EA11FF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«Благоустройство территории Роговского сельского 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EA11FF" w:rsidP="00EE6CA5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A11FF" w:rsidRPr="00C449A1" w:rsidRDefault="001579F4" w:rsidP="00956929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«Благоустройство»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E6CA5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</w:t>
            </w:r>
            <w:r w:rsidR="00E645FE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86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956929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</w:t>
            </w:r>
            <w:r w:rsidR="0095692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,5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Мероприятия по осуществлению работ, услуг по уборке территории поселения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озеленению территории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lastRenderedPageBreak/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муниципальной программы Роговского сельского поселения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«Благоустройство территории Роговского сельского  поселения»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kern w:val="2"/>
                <w:sz w:val="28"/>
                <w:szCs w:val="28"/>
              </w:rPr>
              <w:t>Мероприятия по реконструкции и ремонту ограждений, фасадов, обустройству детских площадок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01 1 00 24040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содержанию сетей уличного освещения (в том числе оплата коммунальных услуг) 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в рамках подпрограммы «Благоустройство»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01 1 00 24050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595,5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621,1</w:t>
            </w:r>
          </w:p>
        </w:tc>
      </w:tr>
      <w:tr w:rsidR="00EE6CA5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C449A1" w:rsidRDefault="00EE6CA5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Иные межбюджетные трансферты на осуществление полномочий по организации ритуальных услуг в рамках 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01 1 00 8560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E6CA5" w:rsidRPr="00EE6CA5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E6CA5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«Развитие культуры»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«Развитие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4653,0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4260,8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4566,4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58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2437,0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2162,5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2079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2228,9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675,9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307,3</w:t>
            </w:r>
          </w:p>
        </w:tc>
      </w:tr>
      <w:tr w:rsidR="00E85AAE" w:rsidRPr="00C449A1" w:rsidTr="000C14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58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lastRenderedPageBreak/>
              <w:t>Обеспечение деятельности муниципальных учреждений культуры в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02 2 00 00590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8,3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kern w:val="2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Выполнение функций муниципальными учреждениями культуры в части реализации мероприятий в сфере культуры в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рамках п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одпрограммы «</w:t>
            </w:r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Развитие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>культурно-досуговой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kern w:val="2"/>
                <w:sz w:val="28"/>
                <w:szCs w:val="28"/>
              </w:rPr>
              <w:t xml:space="preserve"> деятельности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муниципальной программы Роговского сельского поселения «Развитие культуры» (Иные закупки товаров, работ и услуг для обеспечения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ab/>
              <w:t>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02 2 00 24840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</w:tr>
      <w:tr w:rsidR="00CD296B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643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Софинансирование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расходов на повышение заработной платы работникам муниципальных учреждений культуры в рамках подпрограммы "Развитие культурн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о-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досуговой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деятельности" муниципальной программы Роговского сельского поселения "Развитие культуры"(Расходы на выплаты персоналу казенных учреждений)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02 2 00 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val="en-US"/>
              </w:rPr>
              <w:t>S</w:t>
            </w:r>
            <w:r w:rsidRPr="00C449A1">
              <w:rPr>
                <w:rFonts w:asciiTheme="minorHAnsi" w:hAnsiTheme="minorHAnsi" w:cstheme="minorHAnsi"/>
                <w:sz w:val="28"/>
                <w:szCs w:val="28"/>
                <w:lang w:eastAsia="zh-CN"/>
              </w:rPr>
              <w:t>3850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CD296B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1501,8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1752,7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D296B" w:rsidRPr="00C449A1" w:rsidRDefault="00956929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1991,9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Муниципальная программа Роговского сельского поселения «Обеспечение качественными жилищно-коммунальными услугами населения 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03 0 00 00000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Подпрограмма «Развитие жилищного хозяйства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85206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7F4C71" w:rsidP="00EA11FF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hyperlink r:id="rId7" w:history="1">
              <w:proofErr w:type="gramStart"/>
              <w:r w:rsidR="00852063" w:rsidRPr="00C449A1">
                <w:rPr>
                  <w:rStyle w:val="aa"/>
                  <w:rFonts w:asciiTheme="minorHAnsi" w:hAnsiTheme="minorHAnsi" w:cstheme="minorHAnsi"/>
                  <w:color w:val="000000"/>
                  <w:sz w:val="28"/>
                  <w:szCs w:val="28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» 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в рамках подпрограммы  «Развитие жилищного хозяйства в Роговском сельском поселении» муниципальной программы Роговского сельского поселения «Обеспечение качественными жилищно-коммунальными услугами населения Роговского сельского</w:t>
            </w:r>
            <w:proofErr w:type="gramEnd"/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поселения»</w:t>
            </w:r>
            <w:r w:rsidR="00852063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</w:t>
            </w:r>
            <w:r w:rsidR="00852063" w:rsidRPr="00C449A1">
              <w:rPr>
                <w:rFonts w:asciiTheme="minorHAnsi" w:hAnsiTheme="minorHAnsi" w:cstheme="minorHAnsi"/>
                <w:sz w:val="28"/>
                <w:szCs w:val="28"/>
              </w:rPr>
              <w:t>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03 2 00 85010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52063" w:rsidRPr="00C449A1" w:rsidRDefault="0085206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23,1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A11FF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 Роговского сельского поселения «</w:t>
            </w:r>
            <w:r w:rsidR="00EA11FF"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Социальная поддержка граждан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BE367D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</w:t>
            </w:r>
            <w:r w:rsidR="00EA11F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Пенсионное обеспечение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110C26" w:rsidP="00110C26">
            <w:pPr>
              <w:ind w:right="-108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 </w:t>
            </w:r>
            <w:r w:rsidR="00E85AAE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04 1 00 0000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A11FF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Выплата пенсии за выслугу лет в рамках подпрограммы «Пенсионное обеспечение» муниципальной программы Роговского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  <w:lang w:eastAsia="zh-CN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04 1 00 </w:t>
            </w:r>
            <w:r w:rsidR="00265EF4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10010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57,7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62,4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первичных мер пожарной безопасности в границах населенных пунктов Роговского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безопасности людей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05 1 00 24370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Прохождение </w:t>
            </w:r>
            <w:proofErr w:type="spellStart"/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пожарно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- технического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05 1 00 24861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здоровья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05 1 00 24870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D250BF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 Роговского сельского поселения «Муниципальная политика»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E6CA5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4946,0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4616,0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110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«Повышение эффективности деятельности органов местного самоуправления в области муниципального управления»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65EF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E85AA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«Муниципальная политика»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06 1 00 24460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E85AA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85AAE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4,0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Подпрограмма «Обеспечение функционирования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Главы администрации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06 2 00 00110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819,2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24115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«Обеспечение деятельности Администрации сельского поселения»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4114,9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C10306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3792,8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3147,9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Расходы на обеспечение функций органов местного 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06 3 00 00190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24115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EE6CA5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905,6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604,5</w:t>
            </w:r>
          </w:p>
        </w:tc>
      </w:tr>
      <w:tr w:rsidR="00241150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Мероприятия по аттестации рабочих мест Администрации сельского поселения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06 3 00 24470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241150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06 3 00 24810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34,8</w:t>
            </w:r>
          </w:p>
        </w:tc>
      </w:tr>
      <w:tr w:rsidR="00807183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06 3 00 72390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807183" w:rsidRPr="00C449A1" w:rsidRDefault="00807183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0,2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widowControl w:val="0"/>
              <w:tabs>
                <w:tab w:val="left" w:pos="90"/>
              </w:tabs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="00AF4762">
              <w:rPr>
                <w:rFonts w:asciiTheme="minorHAnsi" w:hAnsiTheme="minorHAnsi" w:cstheme="minorHAnsi"/>
                <w:sz w:val="28"/>
                <w:szCs w:val="28"/>
              </w:rPr>
              <w:t>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  <w:r w:rsidR="00AF4762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10306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4,9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Муниципальная программа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Подпрограмма «Реализация комплекса энергосберегающих мероприятий на территории муниципального образования «Роговское сельское поселение»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Мероприятия по  замене окон на энергосберегающие в учреждениях социальной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</w:t>
            </w:r>
            <w:proofErr w:type="spell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Энергоэффективность</w:t>
            </w:r>
            <w:proofErr w:type="spell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и развитие энергетики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07 1 00 24530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65,0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</w:t>
            </w:r>
            <w:r w:rsidRPr="00C449A1">
              <w:rPr>
                <w:rFonts w:asciiTheme="minorHAnsi" w:hAnsiTheme="minorHAnsi" w:cstheme="minorHAnsi"/>
                <w:b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7,0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«Противодействие коррупции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Мероприятия по изготовлению   информационных  стендов (ремонт) для  размещения  нормативно – правовой документации в рамках подпрограммы «Противодействие коррупции в Роговском сельском поселении» муниципальной программы Роговского сельского поселения «Обеспечение общественного порядка и противодействие преступности</w:t>
            </w:r>
            <w:proofErr w:type="gramStart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»(</w:t>
            </w:r>
            <w:proofErr w:type="gramEnd"/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08 1 00 24660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Подпрограмма «Профилактика экстремизма и терроризма в Роговском сельском поселении»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08 2 00 00000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sz w:val="28"/>
                <w:szCs w:val="28"/>
              </w:rPr>
              <w:t>Мероприятия по и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t>нформационно-</w:t>
            </w:r>
            <w:r w:rsidRPr="00C449A1">
              <w:rPr>
                <w:rFonts w:asciiTheme="minorHAnsi" w:hAnsiTheme="minorHAnsi" w:cstheme="minorHAnsi"/>
                <w:spacing w:val="-6"/>
                <w:sz w:val="28"/>
                <w:szCs w:val="28"/>
              </w:rPr>
              <w:lastRenderedPageBreak/>
              <w:t>пропагандистскому противодействию экстремизму и терроризму в рамках подпрограммы «Профилактика экстремизма и терроризма в Роговском сельском поселении»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муниципальной программы Роговского сельского поселения «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Обеспечение общественного порядка и противодействие преступности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»</w:t>
            </w: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 xml:space="preserve">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08 2 00 24680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lastRenderedPageBreak/>
              <w:t>Муниципальная программа Роговского сельского поселения «Управление муниципальными финансами и создание условий для эффективного управления муниципальными финансами»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Подпрограмма «Осуществление внешнего муниципального финансового контроля»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09 4 00 85020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19,5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proofErr w:type="spellStart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 xml:space="preserve"> расходы муниципальных органов местного самоуправления Роговского сельского поселения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131E54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122,0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color w:val="000000"/>
                <w:sz w:val="28"/>
                <w:szCs w:val="28"/>
              </w:rPr>
              <w:t>118,3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Финансовое обеспечение непредвиденных расходов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99 1 00 90150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5,0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Иные </w:t>
            </w:r>
            <w:proofErr w:type="spellStart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 w:rsidRPr="00C449A1">
              <w:rPr>
                <w:rFonts w:asciiTheme="minorHAnsi" w:hAnsiTheme="minorHAnsi" w:cstheme="minorHAnsi"/>
                <w:bCs/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131E54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117,0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50768D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113,3</w:t>
            </w:r>
          </w:p>
        </w:tc>
      </w:tr>
      <w:tr w:rsidR="00E645FE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845685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sz w:val="28"/>
                <w:szCs w:val="28"/>
              </w:rPr>
              <w:t>Расходы на приобретение неисключительных прав использования Портал</w:t>
            </w:r>
            <w:proofErr w:type="gramStart"/>
            <w:r>
              <w:rPr>
                <w:rFonts w:asciiTheme="minorHAnsi" w:hAnsiTheme="minorHAnsi" w:cstheme="minorHAnsi"/>
                <w:sz w:val="28"/>
                <w:szCs w:val="28"/>
              </w:rPr>
              <w:t>а-</w:t>
            </w:r>
            <w:proofErr w:type="gram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программного обеспечения интернет- сайта ИБ ЖКХ в рамках </w:t>
            </w:r>
            <w:proofErr w:type="spellStart"/>
            <w:r>
              <w:rPr>
                <w:rFonts w:asciiTheme="minorHAnsi" w:hAnsiTheme="minorHAnsi" w:cstheme="minorHAnsi"/>
                <w:sz w:val="28"/>
                <w:szCs w:val="28"/>
              </w:rPr>
              <w:t>непрограммного</w:t>
            </w:r>
            <w:proofErr w:type="spellEnd"/>
            <w:r>
              <w:rPr>
                <w:rFonts w:asciiTheme="minorHAnsi" w:hAnsiTheme="minorHAnsi" w:cstheme="minorHAnsi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«Роговского сельского поселения»</w:t>
            </w:r>
            <w:r w:rsidR="00611A8F"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622D3C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</w:t>
            </w:r>
            <w:r w:rsidR="00622D3C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22</w:t>
            </w: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E645FE" w:rsidRPr="00C449A1" w:rsidRDefault="00E645FE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0,0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Оценка муниципального имущества, признание прав и регулирование отношений по муниципальной собственности Роговского сельского поселения по иным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сельского поселения"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99 9 00 24820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23,9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Расходы на осуществление переданных полномочий первичного воинского учета на территориях, где отсутствуют военные 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комиссариаты в рамках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направления деятельности «Обеспечение деятельности Роговского сельского поселения"                  </w:t>
            </w:r>
            <w:proofErr w:type="gram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( </w:t>
            </w:r>
            <w:proofErr w:type="gram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AF4762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9</w:t>
            </w:r>
            <w:r w:rsidR="00AF4762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</w:t>
            </w: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9 00 51180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75,8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BE1A80" w:rsidP="00493977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79,4</w:t>
            </w:r>
          </w:p>
        </w:tc>
      </w:tr>
      <w:tr w:rsidR="00C10306" w:rsidRPr="00C449A1" w:rsidTr="00E950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360"/>
        </w:trPr>
        <w:tc>
          <w:tcPr>
            <w:tcW w:w="652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CD296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Реализация направления расходов по иным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непрограммным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мероприятиям в рамках </w:t>
            </w:r>
            <w:proofErr w:type="spellStart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непрограммного</w:t>
            </w:r>
            <w:proofErr w:type="spellEnd"/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направления деятельности «Реализация функций органов местного самоуправления Роговского сельского поселения» (Уплата налогов, сборов и иных платежей)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ind w:right="-108"/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850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10306" w:rsidRPr="00C449A1" w:rsidRDefault="00C10306" w:rsidP="00E95064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C449A1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10,0</w:t>
            </w:r>
          </w:p>
        </w:tc>
      </w:tr>
    </w:tbl>
    <w:p w:rsidR="006028B1" w:rsidRPr="00877031" w:rsidRDefault="006028B1" w:rsidP="00C10306">
      <w:pPr>
        <w:rPr>
          <w:rFonts w:asciiTheme="minorHAnsi" w:hAnsiTheme="minorHAnsi"/>
          <w:sz w:val="28"/>
          <w:szCs w:val="28"/>
        </w:rPr>
      </w:pPr>
    </w:p>
    <w:sectPr w:rsidR="006028B1" w:rsidRPr="00877031" w:rsidSect="000427DC">
      <w:headerReference w:type="default" r:id="rId8"/>
      <w:pgSz w:w="16838" w:h="11906" w:orient="landscape"/>
      <w:pgMar w:top="1134" w:right="1134" w:bottom="850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313" w:rsidRDefault="00360313" w:rsidP="000E6656">
      <w:r>
        <w:separator/>
      </w:r>
    </w:p>
  </w:endnote>
  <w:endnote w:type="continuationSeparator" w:id="1">
    <w:p w:rsidR="00360313" w:rsidRDefault="00360313" w:rsidP="000E66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313" w:rsidRDefault="00360313" w:rsidP="000E6656">
      <w:r>
        <w:separator/>
      </w:r>
    </w:p>
  </w:footnote>
  <w:footnote w:type="continuationSeparator" w:id="1">
    <w:p w:rsidR="00360313" w:rsidRDefault="00360313" w:rsidP="000E66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296B" w:rsidRPr="000427DC" w:rsidRDefault="007F4C71" w:rsidP="000427DC">
    <w:pPr>
      <w:pStyle w:val="a4"/>
      <w:jc w:val="center"/>
      <w:rPr>
        <w:sz w:val="28"/>
        <w:szCs w:val="28"/>
      </w:rPr>
    </w:pPr>
    <w:r w:rsidRPr="000427DC">
      <w:rPr>
        <w:rFonts w:ascii="Times New Roman" w:hAnsi="Times New Roman"/>
        <w:sz w:val="24"/>
        <w:szCs w:val="24"/>
      </w:rPr>
      <w:fldChar w:fldCharType="begin"/>
    </w:r>
    <w:r w:rsidR="00CD296B" w:rsidRPr="000427DC">
      <w:rPr>
        <w:rFonts w:ascii="Times New Roman" w:hAnsi="Times New Roman"/>
        <w:sz w:val="24"/>
        <w:szCs w:val="24"/>
      </w:rPr>
      <w:instrText xml:space="preserve"> PAGE   \* MERGEFORMAT </w:instrText>
    </w:r>
    <w:r w:rsidRPr="000427DC">
      <w:rPr>
        <w:rFonts w:ascii="Times New Roman" w:hAnsi="Times New Roman"/>
        <w:sz w:val="24"/>
        <w:szCs w:val="24"/>
      </w:rPr>
      <w:fldChar w:fldCharType="separate"/>
    </w:r>
    <w:r w:rsidR="00EE6CA5">
      <w:rPr>
        <w:rFonts w:ascii="Times New Roman" w:hAnsi="Times New Roman"/>
        <w:noProof/>
        <w:sz w:val="24"/>
        <w:szCs w:val="24"/>
      </w:rPr>
      <w:t>2</w:t>
    </w:r>
    <w:r w:rsidRPr="000427DC">
      <w:rPr>
        <w:rFonts w:ascii="Times New Roman" w:hAnsi="Times New Roman"/>
        <w:sz w:val="24"/>
        <w:szCs w:val="24"/>
      </w:rPr>
      <w:fldChar w:fldCharType="end"/>
    </w:r>
  </w:p>
  <w:p w:rsidR="00CD296B" w:rsidRDefault="00CD296B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655F"/>
    <w:rsid w:val="00015C30"/>
    <w:rsid w:val="0002655F"/>
    <w:rsid w:val="00033B68"/>
    <w:rsid w:val="0003768E"/>
    <w:rsid w:val="000427DC"/>
    <w:rsid w:val="0007720C"/>
    <w:rsid w:val="000C1440"/>
    <w:rsid w:val="000C2EE4"/>
    <w:rsid w:val="000D09BA"/>
    <w:rsid w:val="000E6656"/>
    <w:rsid w:val="00106029"/>
    <w:rsid w:val="00110C26"/>
    <w:rsid w:val="00131641"/>
    <w:rsid w:val="00131E54"/>
    <w:rsid w:val="00133775"/>
    <w:rsid w:val="001579F4"/>
    <w:rsid w:val="0019376E"/>
    <w:rsid w:val="001A09A1"/>
    <w:rsid w:val="001C0D4E"/>
    <w:rsid w:val="001C59F3"/>
    <w:rsid w:val="001E6B53"/>
    <w:rsid w:val="00205B82"/>
    <w:rsid w:val="00225032"/>
    <w:rsid w:val="00235143"/>
    <w:rsid w:val="00241150"/>
    <w:rsid w:val="00264AA0"/>
    <w:rsid w:val="00265EF4"/>
    <w:rsid w:val="002F6063"/>
    <w:rsid w:val="00303FDC"/>
    <w:rsid w:val="00360313"/>
    <w:rsid w:val="003E5006"/>
    <w:rsid w:val="0043569A"/>
    <w:rsid w:val="00460D05"/>
    <w:rsid w:val="00472106"/>
    <w:rsid w:val="0049338B"/>
    <w:rsid w:val="00500FB2"/>
    <w:rsid w:val="0050768D"/>
    <w:rsid w:val="00511118"/>
    <w:rsid w:val="0055040F"/>
    <w:rsid w:val="00554A03"/>
    <w:rsid w:val="00560482"/>
    <w:rsid w:val="00572810"/>
    <w:rsid w:val="005A369F"/>
    <w:rsid w:val="005B0294"/>
    <w:rsid w:val="005B0E64"/>
    <w:rsid w:val="005C22CA"/>
    <w:rsid w:val="006028B1"/>
    <w:rsid w:val="00611A8F"/>
    <w:rsid w:val="00622D3C"/>
    <w:rsid w:val="00640E28"/>
    <w:rsid w:val="00653C0D"/>
    <w:rsid w:val="006A1058"/>
    <w:rsid w:val="006B2412"/>
    <w:rsid w:val="006D6BD5"/>
    <w:rsid w:val="006E5AD9"/>
    <w:rsid w:val="00701707"/>
    <w:rsid w:val="007572A7"/>
    <w:rsid w:val="00765FFE"/>
    <w:rsid w:val="007A1066"/>
    <w:rsid w:val="007F3224"/>
    <w:rsid w:val="007F4C71"/>
    <w:rsid w:val="00807183"/>
    <w:rsid w:val="00845685"/>
    <w:rsid w:val="00852063"/>
    <w:rsid w:val="00867BC8"/>
    <w:rsid w:val="00867EE1"/>
    <w:rsid w:val="00870DC7"/>
    <w:rsid w:val="00877031"/>
    <w:rsid w:val="008B2359"/>
    <w:rsid w:val="008C05FA"/>
    <w:rsid w:val="008C687A"/>
    <w:rsid w:val="008E4CB8"/>
    <w:rsid w:val="00956929"/>
    <w:rsid w:val="009703D1"/>
    <w:rsid w:val="00994EE2"/>
    <w:rsid w:val="009E09FF"/>
    <w:rsid w:val="009E6FF0"/>
    <w:rsid w:val="00A03F10"/>
    <w:rsid w:val="00A2093D"/>
    <w:rsid w:val="00A61962"/>
    <w:rsid w:val="00A94A0F"/>
    <w:rsid w:val="00AA42D7"/>
    <w:rsid w:val="00AF4762"/>
    <w:rsid w:val="00B20796"/>
    <w:rsid w:val="00B42291"/>
    <w:rsid w:val="00B66454"/>
    <w:rsid w:val="00B81C78"/>
    <w:rsid w:val="00B9029A"/>
    <w:rsid w:val="00B911E9"/>
    <w:rsid w:val="00B97AAD"/>
    <w:rsid w:val="00BE1A80"/>
    <w:rsid w:val="00BE367D"/>
    <w:rsid w:val="00BE4787"/>
    <w:rsid w:val="00BE53B4"/>
    <w:rsid w:val="00C0600B"/>
    <w:rsid w:val="00C10306"/>
    <w:rsid w:val="00C1241A"/>
    <w:rsid w:val="00C15210"/>
    <w:rsid w:val="00C20678"/>
    <w:rsid w:val="00C261CD"/>
    <w:rsid w:val="00C33395"/>
    <w:rsid w:val="00C449A1"/>
    <w:rsid w:val="00CB7CA4"/>
    <w:rsid w:val="00CD296B"/>
    <w:rsid w:val="00D17DC3"/>
    <w:rsid w:val="00D250BF"/>
    <w:rsid w:val="00D33C1D"/>
    <w:rsid w:val="00D51E01"/>
    <w:rsid w:val="00DA07E1"/>
    <w:rsid w:val="00DA55E9"/>
    <w:rsid w:val="00DE405D"/>
    <w:rsid w:val="00DE410A"/>
    <w:rsid w:val="00E20588"/>
    <w:rsid w:val="00E46AF4"/>
    <w:rsid w:val="00E52A42"/>
    <w:rsid w:val="00E5507C"/>
    <w:rsid w:val="00E645FE"/>
    <w:rsid w:val="00E85AAE"/>
    <w:rsid w:val="00E91166"/>
    <w:rsid w:val="00E95064"/>
    <w:rsid w:val="00EA11FF"/>
    <w:rsid w:val="00EA2581"/>
    <w:rsid w:val="00EA62EA"/>
    <w:rsid w:val="00ED43C0"/>
    <w:rsid w:val="00EE6CA5"/>
    <w:rsid w:val="00EF6BA0"/>
    <w:rsid w:val="00F0042E"/>
    <w:rsid w:val="00F256A9"/>
    <w:rsid w:val="00F7544B"/>
    <w:rsid w:val="00FA6444"/>
    <w:rsid w:val="00FF77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55F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2655F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0E665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0E665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0E665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E6656"/>
    <w:rPr>
      <w:rFonts w:eastAsia="Times New Roman"/>
      <w:sz w:val="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27D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27DC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basedOn w:val="a0"/>
    <w:uiPriority w:val="99"/>
    <w:rsid w:val="00E85A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8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E7084-EBBC-4AEA-AB34-72EBDE3157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15</Pages>
  <Words>2784</Words>
  <Characters>15871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36</cp:revision>
  <cp:lastPrinted>2017-10-27T11:45:00Z</cp:lastPrinted>
  <dcterms:created xsi:type="dcterms:W3CDTF">2017-11-07T20:40:00Z</dcterms:created>
  <dcterms:modified xsi:type="dcterms:W3CDTF">2018-03-13T18:14:00Z</dcterms:modified>
</cp:coreProperties>
</file>